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323" w:tblpY="-629"/>
        <w:tblW w:w="3063" w:type="dxa"/>
        <w:tblLayout w:type="fixed"/>
        <w:tblLook w:val="0000" w:firstRow="0" w:lastRow="0" w:firstColumn="0" w:lastColumn="0" w:noHBand="0" w:noVBand="0"/>
      </w:tblPr>
      <w:tblGrid>
        <w:gridCol w:w="561"/>
        <w:gridCol w:w="2502"/>
      </w:tblGrid>
      <w:tr w:rsidR="00AF6687" w:rsidRPr="00CD354B" w:rsidTr="00AF6687">
        <w:tc>
          <w:tcPr>
            <w:tcW w:w="561" w:type="dxa"/>
          </w:tcPr>
          <w:p w:rsidR="00AF6687" w:rsidRPr="00F6449E" w:rsidRDefault="00AF6687" w:rsidP="00AF6687">
            <w:pPr>
              <w:pStyle w:val="Address2"/>
              <w:rPr>
                <w:rFonts w:cs="Arial"/>
                <w:sz w:val="16"/>
                <w:szCs w:val="16"/>
              </w:rPr>
            </w:pPr>
          </w:p>
        </w:tc>
        <w:tc>
          <w:tcPr>
            <w:tcW w:w="2502" w:type="dxa"/>
          </w:tcPr>
          <w:p w:rsidR="00AF6687" w:rsidRDefault="00AF6687" w:rsidP="00AF6687">
            <w:pPr>
              <w:pStyle w:val="Address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5441 Basswood Ct</w:t>
            </w:r>
          </w:p>
          <w:p w:rsidR="00AF6687" w:rsidRDefault="00AF6687" w:rsidP="00AF6687">
            <w:pPr>
              <w:pStyle w:val="Address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Springfield, Missouri 65802</w:t>
            </w:r>
          </w:p>
          <w:p w:rsidR="00AF6687" w:rsidRPr="00F6449E" w:rsidRDefault="00AF6687" w:rsidP="00AF6687">
            <w:pPr>
              <w:pStyle w:val="Address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F6449E">
              <w:rPr>
                <w:rFonts w:cs="Arial"/>
                <w:sz w:val="16"/>
                <w:szCs w:val="16"/>
              </w:rPr>
              <w:t>417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  <w:r w:rsidRPr="00F6449E">
              <w:rPr>
                <w:rFonts w:cs="Arial"/>
                <w:sz w:val="16"/>
                <w:szCs w:val="16"/>
              </w:rPr>
              <w:t>299-5281</w:t>
            </w:r>
          </w:p>
          <w:p w:rsidR="00AF6687" w:rsidRDefault="005853CE" w:rsidP="00AF6687">
            <w:pPr>
              <w:pStyle w:val="Address1"/>
              <w:rPr>
                <w:rFonts w:cs="Arial"/>
                <w:sz w:val="16"/>
                <w:szCs w:val="16"/>
              </w:rPr>
            </w:pPr>
            <w:hyperlink r:id="rId6" w:history="1">
              <w:r w:rsidR="00A11727" w:rsidRPr="009D106B">
                <w:rPr>
                  <w:rStyle w:val="Hyperlink"/>
                  <w:rFonts w:cs="Arial"/>
                  <w:sz w:val="16"/>
                  <w:szCs w:val="16"/>
                </w:rPr>
                <w:t>Derek@auxancapital.com</w:t>
              </w:r>
            </w:hyperlink>
            <w:r w:rsidR="00A11727">
              <w:rPr>
                <w:rFonts w:cs="Arial"/>
                <w:sz w:val="16"/>
                <w:szCs w:val="16"/>
              </w:rPr>
              <w:t xml:space="preserve"> </w:t>
            </w:r>
          </w:p>
          <w:p w:rsidR="009010DD" w:rsidRPr="00F6449E" w:rsidRDefault="005853CE" w:rsidP="00AF6687">
            <w:pPr>
              <w:pStyle w:val="Address1"/>
              <w:rPr>
                <w:rFonts w:cs="Arial"/>
                <w:sz w:val="16"/>
                <w:szCs w:val="16"/>
              </w:rPr>
            </w:pPr>
            <w:hyperlink r:id="rId7" w:history="1">
              <w:r w:rsidR="009010DD" w:rsidRPr="0080119B">
                <w:rPr>
                  <w:rStyle w:val="Hyperlink"/>
                  <w:rFonts w:cs="Arial"/>
                  <w:sz w:val="16"/>
                  <w:szCs w:val="16"/>
                </w:rPr>
                <w:t>schmidlyd@evangel.edu</w:t>
              </w:r>
            </w:hyperlink>
            <w:r w:rsidR="009010DD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386EC6" w:rsidRDefault="00C97F61" w:rsidP="00C97F61">
      <w:pPr>
        <w:rPr>
          <w:rFonts w:asciiTheme="minorBidi" w:hAnsiTheme="minorBidi" w:cstheme="minorBidi"/>
          <w:b/>
          <w:bCs/>
          <w:sz w:val="48"/>
          <w:szCs w:val="48"/>
        </w:rPr>
      </w:pPr>
      <w:r w:rsidRPr="00C97F61">
        <w:rPr>
          <w:rFonts w:asciiTheme="minorBidi" w:hAnsiTheme="minorBidi" w:cstheme="minorBidi"/>
          <w:b/>
          <w:bCs/>
          <w:sz w:val="48"/>
          <w:szCs w:val="48"/>
        </w:rPr>
        <w:t>J. Derek Schmidly</w:t>
      </w:r>
    </w:p>
    <w:p w:rsidR="00831310" w:rsidRPr="00831310" w:rsidRDefault="00831310" w:rsidP="00C97F61">
      <w:pPr>
        <w:rPr>
          <w:rFonts w:asciiTheme="minorBidi" w:hAnsiTheme="minorBidi" w:cstheme="minorBidi"/>
          <w:b/>
          <w:bCs/>
        </w:rPr>
      </w:pPr>
    </w:p>
    <w:tbl>
      <w:tblPr>
        <w:tblStyle w:val="TableGrid"/>
        <w:tblpPr w:leftFromText="180" w:rightFromText="180" w:vertAnchor="text" w:horzAnchor="margin" w:tblpY="305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58"/>
        <w:gridCol w:w="4582"/>
        <w:gridCol w:w="3878"/>
      </w:tblGrid>
      <w:tr w:rsidR="00C97F61" w:rsidRPr="00B430E2" w:rsidTr="00C97F61">
        <w:trPr>
          <w:trHeight w:val="1620"/>
        </w:trPr>
        <w:tc>
          <w:tcPr>
            <w:tcW w:w="1458" w:type="dxa"/>
          </w:tcPr>
          <w:p w:rsidR="00C97F61" w:rsidRPr="000D4B04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0D4B04">
              <w:rPr>
                <w:rFonts w:ascii="Arial" w:hAnsi="Arial" w:cs="Arial"/>
                <w:b/>
                <w:sz w:val="23"/>
                <w:szCs w:val="23"/>
              </w:rPr>
              <w:t>Education</w:t>
            </w:r>
          </w:p>
        </w:tc>
        <w:tc>
          <w:tcPr>
            <w:tcW w:w="4582" w:type="dxa"/>
            <w:tcBorders>
              <w:bottom w:val="single" w:sz="4" w:space="0" w:color="auto"/>
            </w:tcBorders>
          </w:tcPr>
          <w:p w:rsidR="00C97F61" w:rsidRPr="005D1732" w:rsidRDefault="00C97F61" w:rsidP="00C97F61">
            <w:pPr>
              <w:spacing w:line="26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17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University of Missouri-Columbia   </w:t>
            </w:r>
          </w:p>
          <w:p w:rsidR="00C97F61" w:rsidRPr="005D1732" w:rsidRDefault="00C97F61" w:rsidP="00C97F61">
            <w:pPr>
              <w:spacing w:line="26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1732">
              <w:rPr>
                <w:rFonts w:ascii="Arial" w:hAnsi="Arial" w:cs="Arial"/>
                <w:b/>
                <w:bCs/>
                <w:sz w:val="18"/>
                <w:szCs w:val="18"/>
              </w:rPr>
              <w:t>The Gordon E. Crosby, Jr., MBA Program</w:t>
            </w:r>
          </w:p>
          <w:p w:rsidR="00C97F61" w:rsidRPr="005D1732" w:rsidRDefault="00C97F61" w:rsidP="00C97F61">
            <w:pPr>
              <w:spacing w:line="264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D1732">
              <w:rPr>
                <w:rFonts w:ascii="Arial" w:hAnsi="Arial" w:cs="Arial"/>
                <w:bCs/>
                <w:sz w:val="18"/>
                <w:szCs w:val="18"/>
              </w:rPr>
              <w:t>Emphases: Finance and Management</w:t>
            </w:r>
          </w:p>
          <w:p w:rsidR="00C97F61" w:rsidRPr="005D1732" w:rsidRDefault="00C97F61" w:rsidP="00C97F61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732">
              <w:rPr>
                <w:rFonts w:ascii="Arial" w:hAnsi="Arial" w:cs="Arial"/>
                <w:sz w:val="18"/>
                <w:szCs w:val="18"/>
              </w:rPr>
              <w:t>Masters of Business Administration, May 2008</w:t>
            </w:r>
          </w:p>
          <w:p w:rsidR="00C97F61" w:rsidRDefault="00C97F61" w:rsidP="00C97F61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732">
              <w:rPr>
                <w:rFonts w:ascii="Arial" w:hAnsi="Arial" w:cs="Arial"/>
                <w:sz w:val="18"/>
                <w:szCs w:val="18"/>
              </w:rPr>
              <w:t>GPA – 4.0</w:t>
            </w:r>
          </w:p>
          <w:p w:rsidR="00A11727" w:rsidRPr="005D1732" w:rsidRDefault="00A11727" w:rsidP="00C97F61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GMAT - 650</w:t>
            </w: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:rsidR="00C97F61" w:rsidRPr="005D1732" w:rsidRDefault="00C97F61" w:rsidP="00C97F61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D1732">
              <w:rPr>
                <w:rFonts w:ascii="Arial" w:hAnsi="Arial" w:cs="Arial"/>
                <w:b/>
                <w:sz w:val="18"/>
                <w:szCs w:val="18"/>
              </w:rPr>
              <w:t>Evangel University</w:t>
            </w:r>
          </w:p>
          <w:p w:rsidR="00C97F61" w:rsidRPr="005D1732" w:rsidRDefault="00C97F61" w:rsidP="00C97F61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732">
              <w:rPr>
                <w:rFonts w:ascii="Arial" w:hAnsi="Arial" w:cs="Arial"/>
                <w:sz w:val="18"/>
                <w:szCs w:val="18"/>
              </w:rPr>
              <w:t>Majors: Biblical Studies; Biblical Languages</w:t>
            </w:r>
          </w:p>
          <w:p w:rsidR="00C97F61" w:rsidRPr="005D1732" w:rsidRDefault="00C97F61" w:rsidP="00C97F61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732">
              <w:rPr>
                <w:rFonts w:ascii="Arial" w:hAnsi="Arial" w:cs="Arial"/>
                <w:sz w:val="18"/>
                <w:szCs w:val="18"/>
              </w:rPr>
              <w:t>Minor: Finance</w:t>
            </w:r>
          </w:p>
          <w:p w:rsidR="00C97F61" w:rsidRPr="005D1732" w:rsidRDefault="00C97F61" w:rsidP="00C97F61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732">
              <w:rPr>
                <w:rFonts w:ascii="Arial" w:hAnsi="Arial" w:cs="Arial"/>
                <w:sz w:val="18"/>
                <w:szCs w:val="18"/>
              </w:rPr>
              <w:t>Bachelor of Arts, May 2006</w:t>
            </w:r>
          </w:p>
          <w:p w:rsidR="00C97F61" w:rsidRPr="005D1732" w:rsidRDefault="00C97F61" w:rsidP="00C97F61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732">
              <w:rPr>
                <w:rFonts w:ascii="Arial" w:hAnsi="Arial" w:cs="Arial"/>
                <w:sz w:val="18"/>
                <w:szCs w:val="18"/>
              </w:rPr>
              <w:t>GPA – 4.0</w:t>
            </w:r>
          </w:p>
        </w:tc>
      </w:tr>
      <w:tr w:rsidR="00C97F61" w:rsidRPr="00B430E2" w:rsidTr="00606F63">
        <w:trPr>
          <w:trHeight w:val="5390"/>
        </w:trPr>
        <w:tc>
          <w:tcPr>
            <w:tcW w:w="1458" w:type="dxa"/>
          </w:tcPr>
          <w:p w:rsidR="00C97F61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0D4B04">
              <w:rPr>
                <w:rFonts w:ascii="Arial" w:hAnsi="Arial" w:cs="Arial"/>
                <w:b/>
                <w:sz w:val="23"/>
                <w:szCs w:val="23"/>
              </w:rPr>
              <w:t>Experience</w:t>
            </w:r>
          </w:p>
          <w:p w:rsidR="00C97F61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97F61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97F61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97F61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97F61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97F61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97F61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97F61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97F61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97F61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97F61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97F61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97F61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97F61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97F61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97F61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97F61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97F61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97F61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97F61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97F61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97F61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97F61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97F61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97F61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97F61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97F61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97F61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97F61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97F61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97F61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97F61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97F61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97F61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97F61" w:rsidRPr="000D4B04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lastRenderedPageBreak/>
              <w:t>Experience (cont.)</w:t>
            </w:r>
          </w:p>
        </w:tc>
        <w:tc>
          <w:tcPr>
            <w:tcW w:w="8460" w:type="dxa"/>
            <w:gridSpan w:val="2"/>
            <w:tcBorders>
              <w:bottom w:val="single" w:sz="4" w:space="0" w:color="auto"/>
            </w:tcBorders>
          </w:tcPr>
          <w:p w:rsidR="00C97F61" w:rsidRDefault="00C97F61" w:rsidP="00C97F61">
            <w:pPr>
              <w:spacing w:line="264" w:lineRule="auto"/>
              <w:ind w:left="239" w:hanging="239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lastRenderedPageBreak/>
              <w:t>Owner / Investment Advisor</w:t>
            </w:r>
            <w:r>
              <w:rPr>
                <w:rFonts w:ascii="Arial" w:hAnsi="Arial" w:cs="Arial"/>
                <w:iCs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Auxan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 xml:space="preserve"> Capital Advisors, LLC</w:t>
            </w:r>
            <w:r>
              <w:rPr>
                <w:rFonts w:ascii="Arial" w:hAnsi="Arial" w:cs="Arial"/>
                <w:iCs/>
                <w:sz w:val="19"/>
                <w:szCs w:val="19"/>
              </w:rPr>
              <w:t>, Springfield, Missouri (July 2008 – Present)</w:t>
            </w:r>
          </w:p>
          <w:p w:rsidR="00AB045F" w:rsidRPr="00606F63" w:rsidRDefault="00AB045F" w:rsidP="00AB045F">
            <w:pPr>
              <w:numPr>
                <w:ilvl w:val="0"/>
                <w:numId w:val="7"/>
              </w:numPr>
              <w:spacing w:line="264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06F63">
              <w:rPr>
                <w:rFonts w:ascii="Arial" w:hAnsi="Arial" w:cs="Arial"/>
                <w:iCs/>
                <w:sz w:val="18"/>
                <w:szCs w:val="18"/>
              </w:rPr>
              <w:t>Giving investment advice and providing financial planning services to clients</w:t>
            </w:r>
          </w:p>
          <w:p w:rsidR="00AB045F" w:rsidRPr="00606F63" w:rsidRDefault="00AB045F" w:rsidP="00606F63">
            <w:pPr>
              <w:numPr>
                <w:ilvl w:val="0"/>
                <w:numId w:val="7"/>
              </w:numPr>
              <w:spacing w:line="264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06F63">
              <w:rPr>
                <w:rFonts w:ascii="Arial" w:hAnsi="Arial" w:cs="Arial"/>
                <w:iCs/>
                <w:sz w:val="18"/>
                <w:szCs w:val="18"/>
              </w:rPr>
              <w:t xml:space="preserve">Developing </w:t>
            </w:r>
            <w:r w:rsidR="00606F63" w:rsidRPr="00606F63">
              <w:rPr>
                <w:rFonts w:ascii="Arial" w:hAnsi="Arial" w:cs="Arial"/>
                <w:iCs/>
                <w:sz w:val="18"/>
                <w:szCs w:val="18"/>
              </w:rPr>
              <w:t>statistical formulas</w:t>
            </w:r>
            <w:r w:rsidRPr="00606F63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606F63" w:rsidRPr="00606F63">
              <w:rPr>
                <w:rFonts w:ascii="Arial" w:hAnsi="Arial" w:cs="Arial"/>
                <w:iCs/>
                <w:sz w:val="18"/>
                <w:szCs w:val="18"/>
              </w:rPr>
              <w:t>to</w:t>
            </w:r>
            <w:r w:rsidRPr="00606F63">
              <w:rPr>
                <w:rFonts w:ascii="Arial" w:hAnsi="Arial" w:cs="Arial"/>
                <w:iCs/>
                <w:sz w:val="18"/>
                <w:szCs w:val="18"/>
              </w:rPr>
              <w:t xml:space="preserve"> mea</w:t>
            </w:r>
            <w:r w:rsidR="00606F63" w:rsidRPr="00606F63">
              <w:rPr>
                <w:rFonts w:ascii="Arial" w:hAnsi="Arial" w:cs="Arial"/>
                <w:iCs/>
                <w:sz w:val="18"/>
                <w:szCs w:val="18"/>
              </w:rPr>
              <w:t>sure stock market risk, which are</w:t>
            </w:r>
            <w:r w:rsidRPr="00606F63">
              <w:rPr>
                <w:rFonts w:ascii="Arial" w:hAnsi="Arial" w:cs="Arial"/>
                <w:iCs/>
                <w:sz w:val="18"/>
                <w:szCs w:val="18"/>
              </w:rPr>
              <w:t xml:space="preserve"> used to </w:t>
            </w:r>
            <w:r w:rsidR="00606F63">
              <w:rPr>
                <w:rFonts w:ascii="Arial" w:hAnsi="Arial" w:cs="Arial"/>
                <w:iCs/>
                <w:sz w:val="18"/>
                <w:szCs w:val="18"/>
              </w:rPr>
              <w:t>build actively managed investment</w:t>
            </w:r>
            <w:r w:rsidRPr="00606F63">
              <w:rPr>
                <w:rFonts w:ascii="Arial" w:hAnsi="Arial" w:cs="Arial"/>
                <w:iCs/>
                <w:sz w:val="18"/>
                <w:szCs w:val="18"/>
              </w:rPr>
              <w:t xml:space="preserve"> strategies</w:t>
            </w:r>
          </w:p>
          <w:p w:rsidR="00C97F61" w:rsidRPr="00606F63" w:rsidRDefault="00AB045F" w:rsidP="00606F63">
            <w:pPr>
              <w:numPr>
                <w:ilvl w:val="0"/>
                <w:numId w:val="7"/>
              </w:numPr>
              <w:spacing w:line="264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06F63">
              <w:rPr>
                <w:rFonts w:ascii="Arial" w:hAnsi="Arial" w:cs="Arial"/>
                <w:iCs/>
                <w:sz w:val="18"/>
                <w:szCs w:val="18"/>
              </w:rPr>
              <w:t>Designing customized strategies for each client, and implementing the trades on their behalf</w:t>
            </w:r>
          </w:p>
          <w:p w:rsidR="00AB045F" w:rsidRPr="00606F63" w:rsidRDefault="00AB045F" w:rsidP="00606F63">
            <w:pPr>
              <w:numPr>
                <w:ilvl w:val="0"/>
                <w:numId w:val="7"/>
              </w:numPr>
              <w:spacing w:line="264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06F63">
              <w:rPr>
                <w:rFonts w:ascii="Arial" w:hAnsi="Arial" w:cs="Arial"/>
                <w:iCs/>
                <w:sz w:val="18"/>
                <w:szCs w:val="18"/>
              </w:rPr>
              <w:t>Providing business plannin</w:t>
            </w:r>
            <w:r w:rsidR="00606F63">
              <w:rPr>
                <w:rFonts w:ascii="Arial" w:hAnsi="Arial" w:cs="Arial"/>
                <w:iCs/>
                <w:sz w:val="18"/>
                <w:szCs w:val="18"/>
              </w:rPr>
              <w:t>g services to startup companies, preparing</w:t>
            </w:r>
            <w:r w:rsidR="000C04AA" w:rsidRPr="00606F63">
              <w:rPr>
                <w:rFonts w:ascii="Arial" w:hAnsi="Arial" w:cs="Arial"/>
                <w:iCs/>
                <w:sz w:val="18"/>
                <w:szCs w:val="18"/>
              </w:rPr>
              <w:t xml:space="preserve"> forecast</w:t>
            </w:r>
            <w:r w:rsidR="00606F63">
              <w:rPr>
                <w:rFonts w:ascii="Arial" w:hAnsi="Arial" w:cs="Arial"/>
                <w:iCs/>
                <w:sz w:val="18"/>
                <w:szCs w:val="18"/>
              </w:rPr>
              <w:t>s</w:t>
            </w:r>
            <w:r w:rsidR="000C04AA" w:rsidRPr="00606F63">
              <w:rPr>
                <w:rFonts w:ascii="Arial" w:hAnsi="Arial" w:cs="Arial"/>
                <w:iCs/>
                <w:sz w:val="18"/>
                <w:szCs w:val="18"/>
              </w:rPr>
              <w:t xml:space="preserve"> of their 5-year financials and coaching them in the process of writing a business plan and seeking financing through investors or lending institutions </w:t>
            </w:r>
          </w:p>
          <w:p w:rsidR="00C97F61" w:rsidRPr="00606F63" w:rsidRDefault="000C04AA" w:rsidP="00C97F61">
            <w:pPr>
              <w:numPr>
                <w:ilvl w:val="0"/>
                <w:numId w:val="7"/>
              </w:numPr>
              <w:spacing w:line="264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06F63">
              <w:rPr>
                <w:rFonts w:ascii="Arial" w:hAnsi="Arial" w:cs="Arial"/>
                <w:iCs/>
                <w:sz w:val="18"/>
                <w:szCs w:val="18"/>
              </w:rPr>
              <w:t>Performing all marketing</w:t>
            </w:r>
            <w:r w:rsidR="007C0F6E" w:rsidRPr="00606F63">
              <w:rPr>
                <w:rFonts w:ascii="Arial" w:hAnsi="Arial" w:cs="Arial"/>
                <w:iCs/>
                <w:sz w:val="18"/>
                <w:szCs w:val="18"/>
              </w:rPr>
              <w:t>, website</w:t>
            </w:r>
            <w:r w:rsidRPr="00606F63">
              <w:rPr>
                <w:rFonts w:ascii="Arial" w:hAnsi="Arial" w:cs="Arial"/>
                <w:iCs/>
                <w:sz w:val="18"/>
                <w:szCs w:val="18"/>
              </w:rPr>
              <w:t xml:space="preserve"> and account</w:t>
            </w:r>
            <w:r w:rsidR="007C0F6E" w:rsidRPr="00606F63">
              <w:rPr>
                <w:rFonts w:ascii="Arial" w:hAnsi="Arial" w:cs="Arial"/>
                <w:iCs/>
                <w:sz w:val="18"/>
                <w:szCs w:val="18"/>
              </w:rPr>
              <w:t>ing</w:t>
            </w:r>
            <w:r w:rsidRPr="00606F63">
              <w:rPr>
                <w:rFonts w:ascii="Arial" w:hAnsi="Arial" w:cs="Arial"/>
                <w:iCs/>
                <w:sz w:val="18"/>
                <w:szCs w:val="18"/>
              </w:rPr>
              <w:t xml:space="preserve"> functions of the business</w:t>
            </w:r>
          </w:p>
          <w:p w:rsidR="00C97F61" w:rsidRPr="00606F63" w:rsidRDefault="000C04AA" w:rsidP="00C97F61">
            <w:pPr>
              <w:numPr>
                <w:ilvl w:val="0"/>
                <w:numId w:val="7"/>
              </w:numPr>
              <w:spacing w:line="264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06F63">
              <w:rPr>
                <w:rFonts w:ascii="Arial" w:hAnsi="Arial" w:cs="Arial"/>
                <w:iCs/>
                <w:sz w:val="18"/>
                <w:szCs w:val="18"/>
              </w:rPr>
              <w:t>Seeking out new clients</w:t>
            </w:r>
            <w:r w:rsidR="00831310" w:rsidRPr="00606F63">
              <w:rPr>
                <w:rFonts w:ascii="Arial" w:hAnsi="Arial" w:cs="Arial"/>
                <w:iCs/>
                <w:sz w:val="18"/>
                <w:szCs w:val="18"/>
              </w:rPr>
              <w:t>, setting up accounts,</w:t>
            </w:r>
            <w:r w:rsidRPr="00606F63">
              <w:rPr>
                <w:rFonts w:ascii="Arial" w:hAnsi="Arial" w:cs="Arial"/>
                <w:iCs/>
                <w:sz w:val="18"/>
                <w:szCs w:val="18"/>
              </w:rPr>
              <w:t xml:space="preserve"> and managing ongoing client relationships</w:t>
            </w:r>
          </w:p>
          <w:p w:rsidR="00C97F61" w:rsidRPr="00606F63" w:rsidRDefault="000C04AA" w:rsidP="00606F63">
            <w:pPr>
              <w:numPr>
                <w:ilvl w:val="0"/>
                <w:numId w:val="7"/>
              </w:numPr>
              <w:spacing w:line="264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06F63">
              <w:rPr>
                <w:rFonts w:ascii="Arial" w:hAnsi="Arial" w:cs="Arial"/>
                <w:iCs/>
                <w:sz w:val="18"/>
                <w:szCs w:val="18"/>
              </w:rPr>
              <w:t>Giving into a Donor Advised Fund (simplified endowment) since 2009, which has totaled nearl</w:t>
            </w:r>
            <w:r w:rsidR="00831310" w:rsidRPr="00606F63">
              <w:rPr>
                <w:rFonts w:ascii="Arial" w:hAnsi="Arial" w:cs="Arial"/>
                <w:iCs/>
                <w:sz w:val="18"/>
                <w:szCs w:val="18"/>
              </w:rPr>
              <w:t>y $15,000 in donations as of February 2012</w:t>
            </w:r>
          </w:p>
          <w:p w:rsidR="00C97F61" w:rsidRPr="00606F63" w:rsidRDefault="000C04AA" w:rsidP="000C04AA">
            <w:pPr>
              <w:numPr>
                <w:ilvl w:val="0"/>
                <w:numId w:val="7"/>
              </w:numPr>
              <w:spacing w:line="264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06F63">
              <w:rPr>
                <w:rFonts w:ascii="Arial" w:hAnsi="Arial" w:cs="Arial"/>
                <w:iCs/>
                <w:sz w:val="18"/>
                <w:szCs w:val="18"/>
              </w:rPr>
              <w:t>Preparing to take the Series 3 and Series 34 Exams in March 2012 to expand my services into managed currency strategies</w:t>
            </w:r>
          </w:p>
          <w:p w:rsidR="00C97F61" w:rsidRDefault="00C97F61" w:rsidP="00C97F61">
            <w:pPr>
              <w:spacing w:line="264" w:lineRule="auto"/>
              <w:rPr>
                <w:rFonts w:ascii="Arial" w:hAnsi="Arial" w:cs="Arial"/>
                <w:iCs/>
                <w:sz w:val="19"/>
                <w:szCs w:val="19"/>
              </w:rPr>
            </w:pPr>
          </w:p>
          <w:p w:rsidR="00C97F61" w:rsidRDefault="00C97F61" w:rsidP="00C97F61">
            <w:pPr>
              <w:spacing w:line="264" w:lineRule="auto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 xml:space="preserve">Adjunct Professor, </w:t>
            </w:r>
            <w:r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Evangel University</w:t>
            </w:r>
            <w:r>
              <w:rPr>
                <w:rFonts w:ascii="Arial" w:hAnsi="Arial" w:cs="Arial"/>
                <w:iCs/>
                <w:sz w:val="19"/>
                <w:szCs w:val="19"/>
              </w:rPr>
              <w:t>, Springfield, Missouri (Aug 2009 – Present)</w:t>
            </w:r>
          </w:p>
          <w:p w:rsidR="00C97F61" w:rsidRPr="00606F63" w:rsidRDefault="00C97F61" w:rsidP="000C04AA">
            <w:pPr>
              <w:numPr>
                <w:ilvl w:val="0"/>
                <w:numId w:val="8"/>
              </w:numPr>
              <w:spacing w:line="264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06F63">
              <w:rPr>
                <w:rFonts w:ascii="Arial" w:hAnsi="Arial" w:cs="Arial"/>
                <w:iCs/>
                <w:sz w:val="18"/>
                <w:szCs w:val="18"/>
              </w:rPr>
              <w:t>Teach</w:t>
            </w:r>
            <w:r w:rsidR="000C04AA" w:rsidRPr="00606F63">
              <w:rPr>
                <w:rFonts w:ascii="Arial" w:hAnsi="Arial" w:cs="Arial"/>
                <w:iCs/>
                <w:sz w:val="18"/>
                <w:szCs w:val="18"/>
              </w:rPr>
              <w:t>ing an advanced investment course on Fixed Income Inst</w:t>
            </w:r>
            <w:r w:rsidR="00606F63">
              <w:rPr>
                <w:rFonts w:ascii="Arial" w:hAnsi="Arial" w:cs="Arial"/>
                <w:iCs/>
                <w:sz w:val="18"/>
                <w:szCs w:val="18"/>
              </w:rPr>
              <w:t>ruments</w:t>
            </w:r>
          </w:p>
          <w:p w:rsidR="000C04AA" w:rsidRPr="00606F63" w:rsidRDefault="000C04AA" w:rsidP="000C04AA">
            <w:pPr>
              <w:numPr>
                <w:ilvl w:val="0"/>
                <w:numId w:val="8"/>
              </w:numPr>
              <w:spacing w:line="264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06F63">
              <w:rPr>
                <w:rFonts w:ascii="Arial" w:hAnsi="Arial" w:cs="Arial"/>
                <w:iCs/>
                <w:sz w:val="18"/>
                <w:szCs w:val="18"/>
              </w:rPr>
              <w:t>Teaching an advanced investment course on Equities and Deriva</w:t>
            </w:r>
            <w:r w:rsidR="00606F63">
              <w:rPr>
                <w:rFonts w:ascii="Arial" w:hAnsi="Arial" w:cs="Arial"/>
                <w:iCs/>
                <w:sz w:val="18"/>
                <w:szCs w:val="18"/>
              </w:rPr>
              <w:t>tives</w:t>
            </w:r>
          </w:p>
          <w:p w:rsidR="00C97F61" w:rsidRPr="00606F63" w:rsidRDefault="000C04AA" w:rsidP="004A166C">
            <w:pPr>
              <w:numPr>
                <w:ilvl w:val="0"/>
                <w:numId w:val="8"/>
              </w:numPr>
              <w:spacing w:line="264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06F63">
              <w:rPr>
                <w:rFonts w:ascii="Arial" w:hAnsi="Arial" w:cs="Arial"/>
                <w:iCs/>
                <w:sz w:val="18"/>
                <w:szCs w:val="18"/>
              </w:rPr>
              <w:t xml:space="preserve">Coordinating and leading the Student Investment Group, which meets every two weeks and gives students an opportunity </w:t>
            </w:r>
            <w:r w:rsidR="004A166C" w:rsidRPr="00606F63">
              <w:rPr>
                <w:rFonts w:ascii="Arial" w:hAnsi="Arial" w:cs="Arial"/>
                <w:iCs/>
                <w:sz w:val="18"/>
                <w:szCs w:val="18"/>
              </w:rPr>
              <w:t xml:space="preserve">to manage a real investment fund of about $30,000 </w:t>
            </w:r>
          </w:p>
          <w:p w:rsidR="00C97F61" w:rsidRDefault="004A166C" w:rsidP="004A166C">
            <w:pPr>
              <w:numPr>
                <w:ilvl w:val="0"/>
                <w:numId w:val="8"/>
              </w:numPr>
              <w:spacing w:line="264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06F63">
              <w:rPr>
                <w:rFonts w:ascii="Arial" w:hAnsi="Arial" w:cs="Arial"/>
                <w:iCs/>
                <w:sz w:val="18"/>
                <w:szCs w:val="18"/>
              </w:rPr>
              <w:t>Contributing to EU being able to begin offering a degree in Finance for the first time</w:t>
            </w:r>
          </w:p>
          <w:p w:rsidR="00606F63" w:rsidRPr="00606F63" w:rsidRDefault="00606F63" w:rsidP="004A166C">
            <w:pPr>
              <w:numPr>
                <w:ilvl w:val="0"/>
                <w:numId w:val="8"/>
              </w:numPr>
              <w:spacing w:line="264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Making Series 65 study materials available to student who want to get their license as they prepare to enter the workforce</w:t>
            </w:r>
          </w:p>
          <w:p w:rsidR="00C97F61" w:rsidRDefault="00C97F61" w:rsidP="00C97F61">
            <w:pPr>
              <w:spacing w:line="264" w:lineRule="auto"/>
              <w:ind w:left="239" w:hanging="239"/>
              <w:rPr>
                <w:rFonts w:ascii="Arial" w:hAnsi="Arial" w:cs="Arial"/>
                <w:iCs/>
                <w:sz w:val="19"/>
                <w:szCs w:val="19"/>
              </w:rPr>
            </w:pPr>
          </w:p>
          <w:p w:rsidR="002D2397" w:rsidRDefault="002D2397" w:rsidP="00C97F61">
            <w:pPr>
              <w:spacing w:line="264" w:lineRule="auto"/>
              <w:ind w:left="239" w:hanging="239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 xml:space="preserve">Associated Person, </w:t>
            </w:r>
            <w:r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 xml:space="preserve">Currensee Inc., </w:t>
            </w:r>
            <w:r>
              <w:rPr>
                <w:rFonts w:ascii="Arial" w:hAnsi="Arial" w:cs="Arial"/>
                <w:iCs/>
                <w:sz w:val="19"/>
                <w:szCs w:val="19"/>
              </w:rPr>
              <w:t>Springfield, Missouri (Mar 2012 – Present)</w:t>
            </w:r>
          </w:p>
          <w:p w:rsidR="002D2397" w:rsidRPr="002F1A56" w:rsidRDefault="002D2397" w:rsidP="002D2397">
            <w:pPr>
              <w:numPr>
                <w:ilvl w:val="0"/>
                <w:numId w:val="5"/>
              </w:num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Passed Series 3, 34, and 30</w:t>
            </w:r>
            <w:r w:rsidRPr="002F1A56">
              <w:rPr>
                <w:rFonts w:ascii="Arial" w:hAnsi="Arial" w:cs="Arial"/>
                <w:sz w:val="18"/>
                <w:szCs w:val="18"/>
              </w:rPr>
              <w:t xml:space="preserve"> Exam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F1A56">
              <w:rPr>
                <w:rFonts w:ascii="Arial" w:hAnsi="Arial" w:cs="Arial"/>
                <w:sz w:val="18"/>
                <w:szCs w:val="18"/>
              </w:rPr>
              <w:t xml:space="preserve"> in </w:t>
            </w:r>
            <w:r>
              <w:rPr>
                <w:rFonts w:ascii="Arial" w:hAnsi="Arial" w:cs="Arial"/>
                <w:sz w:val="18"/>
                <w:szCs w:val="18"/>
              </w:rPr>
              <w:t>March 2012</w:t>
            </w:r>
          </w:p>
          <w:p w:rsidR="002D2397" w:rsidRPr="002F1A56" w:rsidRDefault="002D2397" w:rsidP="002D2397">
            <w:pPr>
              <w:numPr>
                <w:ilvl w:val="0"/>
                <w:numId w:val="5"/>
              </w:num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Offering potentially high return currency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forex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strategies to clients through the Currensee Trade Leader Investment Program</w:t>
            </w:r>
          </w:p>
          <w:p w:rsidR="002D2397" w:rsidRPr="002F1A56" w:rsidRDefault="002D2397" w:rsidP="002D2397">
            <w:pPr>
              <w:numPr>
                <w:ilvl w:val="0"/>
                <w:numId w:val="5"/>
              </w:num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Helping clients set up new accounts and teaching them how to use the technology to make better decisions and improve their performance</w:t>
            </w:r>
          </w:p>
          <w:p w:rsidR="002D2397" w:rsidRPr="002D2397" w:rsidRDefault="002D2397" w:rsidP="00C97F61">
            <w:pPr>
              <w:spacing w:line="264" w:lineRule="auto"/>
              <w:ind w:left="239" w:hanging="239"/>
              <w:rPr>
                <w:rFonts w:ascii="Arial" w:hAnsi="Arial" w:cs="Arial"/>
                <w:iCs/>
                <w:sz w:val="19"/>
                <w:szCs w:val="19"/>
              </w:rPr>
            </w:pPr>
          </w:p>
          <w:p w:rsidR="00C97F61" w:rsidRPr="005D1732" w:rsidRDefault="00C97F61" w:rsidP="00C97F61">
            <w:pPr>
              <w:spacing w:line="264" w:lineRule="auto"/>
              <w:ind w:left="239" w:hanging="239"/>
              <w:rPr>
                <w:rFonts w:ascii="Arial" w:hAnsi="Arial" w:cs="Arial"/>
                <w:sz w:val="19"/>
                <w:szCs w:val="19"/>
              </w:rPr>
            </w:pPr>
            <w:r w:rsidRPr="005D1732">
              <w:rPr>
                <w:rFonts w:ascii="Arial" w:hAnsi="Arial" w:cs="Arial"/>
                <w:iCs/>
                <w:sz w:val="19"/>
                <w:szCs w:val="19"/>
              </w:rPr>
              <w:t xml:space="preserve">MU Graduate Assistantship: </w:t>
            </w:r>
            <w:r w:rsidRPr="005D1732">
              <w:rPr>
                <w:rFonts w:ascii="Arial" w:hAnsi="Arial" w:cs="Arial"/>
                <w:i/>
                <w:iCs/>
                <w:sz w:val="19"/>
                <w:szCs w:val="19"/>
              </w:rPr>
              <w:t>Entrepreneurial Scholar</w:t>
            </w:r>
            <w:r w:rsidRPr="005D1732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D1732">
              <w:rPr>
                <w:rFonts w:ascii="Arial" w:hAnsi="Arial" w:cs="Arial"/>
                <w:b/>
                <w:sz w:val="19"/>
                <w:szCs w:val="19"/>
              </w:rPr>
              <w:t>Missouri Innovation Center</w:t>
            </w:r>
            <w:r w:rsidRPr="005D1732">
              <w:rPr>
                <w:rFonts w:ascii="Arial" w:hAnsi="Arial" w:cs="Arial"/>
                <w:sz w:val="19"/>
                <w:szCs w:val="19"/>
              </w:rPr>
              <w:t>, Columbia, Missouri (August 2006-May 2008)</w:t>
            </w:r>
          </w:p>
          <w:p w:rsidR="00C97F61" w:rsidRPr="002F1A56" w:rsidRDefault="00C97F61" w:rsidP="00C97F61">
            <w:pPr>
              <w:numPr>
                <w:ilvl w:val="0"/>
                <w:numId w:val="2"/>
              </w:num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2F1A56">
              <w:rPr>
                <w:rFonts w:ascii="Arial" w:hAnsi="Arial" w:cs="Arial"/>
                <w:sz w:val="18"/>
                <w:szCs w:val="18"/>
              </w:rPr>
              <w:t xml:space="preserve">Responsible for market research of revenue potential and competitive landscape for start-up ventures </w:t>
            </w:r>
            <w:proofErr w:type="spellStart"/>
            <w:r w:rsidRPr="002F1A56">
              <w:rPr>
                <w:rFonts w:ascii="Arial" w:hAnsi="Arial" w:cs="Arial"/>
                <w:i/>
                <w:iCs/>
                <w:sz w:val="18"/>
                <w:szCs w:val="18"/>
              </w:rPr>
              <w:t>Equinosis</w:t>
            </w:r>
            <w:proofErr w:type="spellEnd"/>
            <w:r w:rsidRPr="002F1A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2F1A56">
              <w:rPr>
                <w:rFonts w:ascii="Arial" w:hAnsi="Arial" w:cs="Arial"/>
                <w:i/>
                <w:iCs/>
                <w:sz w:val="18"/>
                <w:szCs w:val="18"/>
              </w:rPr>
              <w:t>Nasopure</w:t>
            </w:r>
            <w:proofErr w:type="spellEnd"/>
            <w:r w:rsidRPr="002F1A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Warm Welcome, </w:t>
            </w:r>
            <w:r w:rsidRPr="002F1A56">
              <w:rPr>
                <w:rFonts w:ascii="Arial" w:hAnsi="Arial" w:cs="Arial"/>
                <w:sz w:val="18"/>
                <w:szCs w:val="18"/>
              </w:rPr>
              <w:t xml:space="preserve">and </w:t>
            </w:r>
            <w:proofErr w:type="spellStart"/>
            <w:r w:rsidRPr="002F1A56">
              <w:rPr>
                <w:rFonts w:ascii="Arial" w:hAnsi="Arial" w:cs="Arial"/>
                <w:i/>
                <w:iCs/>
                <w:sz w:val="18"/>
                <w:szCs w:val="18"/>
              </w:rPr>
              <w:t>IconicHealth</w:t>
            </w:r>
            <w:proofErr w:type="spellEnd"/>
          </w:p>
          <w:p w:rsidR="00C97F61" w:rsidRPr="002F1A56" w:rsidRDefault="00C97F61" w:rsidP="00C97F61">
            <w:pPr>
              <w:numPr>
                <w:ilvl w:val="0"/>
                <w:numId w:val="2"/>
              </w:num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2F1A56">
              <w:rPr>
                <w:rFonts w:ascii="Arial" w:hAnsi="Arial" w:cs="Arial"/>
                <w:sz w:val="18"/>
                <w:szCs w:val="18"/>
              </w:rPr>
              <w:t>Wrote narratives about the competitive landscape that became part of the overall business plans of our clients, which were then presented as an opportunity for private investment to Centennial Investors, a local angel funding group</w:t>
            </w:r>
          </w:p>
          <w:p w:rsidR="00C97F61" w:rsidRPr="002F1A56" w:rsidRDefault="00C97F61" w:rsidP="00C97F61">
            <w:pPr>
              <w:numPr>
                <w:ilvl w:val="0"/>
                <w:numId w:val="2"/>
              </w:num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2F1A56">
              <w:rPr>
                <w:rFonts w:ascii="Arial" w:hAnsi="Arial" w:cs="Arial"/>
                <w:sz w:val="18"/>
                <w:szCs w:val="18"/>
              </w:rPr>
              <w:t>Gathered data and statistically analyzed links between government funding and new venture creation in universities for a project sponsored by the Illinois-Missouri Biotechnology Alliance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97F61" w:rsidRPr="002F1A56" w:rsidRDefault="00C97F61" w:rsidP="00C97F61">
            <w:pPr>
              <w:numPr>
                <w:ilvl w:val="0"/>
                <w:numId w:val="2"/>
              </w:num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2F1A56">
              <w:rPr>
                <w:rFonts w:ascii="Arial" w:hAnsi="Arial" w:cs="Arial"/>
                <w:sz w:val="18"/>
                <w:szCs w:val="18"/>
              </w:rPr>
              <w:t>Reviewed financial projections, valuation, and viability of business plans</w:t>
            </w:r>
          </w:p>
          <w:p w:rsidR="00C97F61" w:rsidRPr="002F1A56" w:rsidRDefault="00C97F61" w:rsidP="00C97F61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  <w:p w:rsidR="002D2397" w:rsidRDefault="002D2397" w:rsidP="00C97F61">
            <w:pPr>
              <w:spacing w:line="264" w:lineRule="auto"/>
              <w:ind w:left="239" w:hanging="239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:rsidR="00C97F61" w:rsidRPr="005D1732" w:rsidRDefault="00C97F61" w:rsidP="00C97F61">
            <w:pPr>
              <w:spacing w:line="264" w:lineRule="auto"/>
              <w:ind w:left="239" w:hanging="239"/>
              <w:rPr>
                <w:rFonts w:ascii="Arial" w:hAnsi="Arial" w:cs="Arial"/>
                <w:sz w:val="19"/>
                <w:szCs w:val="19"/>
              </w:rPr>
            </w:pPr>
            <w:r w:rsidRPr="005D1732">
              <w:rPr>
                <w:rFonts w:ascii="Arial" w:hAnsi="Arial" w:cs="Arial"/>
                <w:i/>
                <w:iCs/>
                <w:sz w:val="19"/>
                <w:szCs w:val="19"/>
              </w:rPr>
              <w:t>Equities Adviser and Analyst</w:t>
            </w:r>
            <w:r w:rsidRPr="005D1732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5D1732">
              <w:rPr>
                <w:rFonts w:ascii="Arial" w:hAnsi="Arial" w:cs="Arial"/>
                <w:b/>
                <w:sz w:val="19"/>
                <w:szCs w:val="19"/>
              </w:rPr>
              <w:t>Blaicol</w:t>
            </w:r>
            <w:proofErr w:type="spellEnd"/>
            <w:r w:rsidRPr="005D1732">
              <w:rPr>
                <w:rFonts w:ascii="Arial" w:hAnsi="Arial" w:cs="Arial"/>
                <w:b/>
                <w:sz w:val="19"/>
                <w:szCs w:val="19"/>
              </w:rPr>
              <w:t xml:space="preserve"> Capital Management</w:t>
            </w:r>
            <w:r w:rsidRPr="005D173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D1732">
              <w:rPr>
                <w:rFonts w:ascii="Arial" w:hAnsi="Arial" w:cs="Arial"/>
                <w:b/>
                <w:sz w:val="19"/>
                <w:szCs w:val="19"/>
              </w:rPr>
              <w:t>LLC</w:t>
            </w:r>
            <w:r w:rsidRPr="005D1732">
              <w:rPr>
                <w:rFonts w:ascii="Arial" w:hAnsi="Arial" w:cs="Arial"/>
                <w:sz w:val="19"/>
                <w:szCs w:val="19"/>
              </w:rPr>
              <w:t xml:space="preserve">, Springfield, Missouri (January 2006-January 2007) </w:t>
            </w:r>
          </w:p>
          <w:p w:rsidR="00C97F61" w:rsidRPr="002F1A56" w:rsidRDefault="00C97F61" w:rsidP="00C97F61">
            <w:pPr>
              <w:numPr>
                <w:ilvl w:val="0"/>
                <w:numId w:val="5"/>
              </w:num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2F1A56">
              <w:rPr>
                <w:rFonts w:ascii="Arial" w:hAnsi="Arial" w:cs="Arial"/>
                <w:sz w:val="18"/>
                <w:szCs w:val="18"/>
              </w:rPr>
              <w:t xml:space="preserve">Passed Series 65 Exam in 2006 and registered as an Investments Adviser </w:t>
            </w:r>
            <w:r>
              <w:rPr>
                <w:rFonts w:ascii="Arial" w:hAnsi="Arial" w:cs="Arial"/>
                <w:sz w:val="18"/>
                <w:szCs w:val="18"/>
              </w:rPr>
              <w:t>Representative</w:t>
            </w:r>
          </w:p>
          <w:p w:rsidR="00C97F61" w:rsidRPr="002F1A56" w:rsidRDefault="00C97F61" w:rsidP="00C97F61">
            <w:pPr>
              <w:numPr>
                <w:ilvl w:val="0"/>
                <w:numId w:val="5"/>
              </w:num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2F1A56">
              <w:rPr>
                <w:rFonts w:ascii="Arial" w:hAnsi="Arial" w:cs="Arial"/>
                <w:sz w:val="18"/>
                <w:szCs w:val="18"/>
              </w:rPr>
              <w:t xml:space="preserve">Managed investments in client accounts using </w:t>
            </w:r>
            <w:proofErr w:type="spellStart"/>
            <w:r w:rsidRPr="002F1A56">
              <w:rPr>
                <w:rFonts w:ascii="Arial" w:hAnsi="Arial" w:cs="Arial"/>
                <w:sz w:val="18"/>
                <w:szCs w:val="18"/>
              </w:rPr>
              <w:t>iShares</w:t>
            </w:r>
            <w:proofErr w:type="spellEnd"/>
            <w:r w:rsidRPr="002F1A56">
              <w:rPr>
                <w:rFonts w:ascii="Arial" w:hAnsi="Arial" w:cs="Arial"/>
                <w:sz w:val="18"/>
                <w:szCs w:val="18"/>
              </w:rPr>
              <w:t xml:space="preserve"> and ETFs, which were mana</w:t>
            </w:r>
            <w:r>
              <w:rPr>
                <w:rFonts w:ascii="Arial" w:hAnsi="Arial" w:cs="Arial"/>
                <w:sz w:val="18"/>
                <w:szCs w:val="18"/>
              </w:rPr>
              <w:t>ged through Fidelity</w:t>
            </w:r>
          </w:p>
          <w:p w:rsidR="00C97F61" w:rsidRPr="002F1A56" w:rsidRDefault="00C97F61" w:rsidP="00C97F61">
            <w:pPr>
              <w:numPr>
                <w:ilvl w:val="0"/>
                <w:numId w:val="5"/>
              </w:num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2F1A56">
              <w:rPr>
                <w:rFonts w:ascii="Arial" w:hAnsi="Arial" w:cs="Arial"/>
                <w:sz w:val="18"/>
                <w:szCs w:val="18"/>
              </w:rPr>
              <w:t xml:space="preserve">Responsible for new strategy development and wrote scans using </w:t>
            </w:r>
            <w:proofErr w:type="spellStart"/>
            <w:r w:rsidRPr="002F1A56">
              <w:rPr>
                <w:rFonts w:ascii="Arial" w:hAnsi="Arial" w:cs="Arial"/>
                <w:sz w:val="18"/>
                <w:szCs w:val="18"/>
              </w:rPr>
              <w:t>Metastock</w:t>
            </w:r>
            <w:proofErr w:type="spellEnd"/>
            <w:r w:rsidRPr="002F1A56">
              <w:rPr>
                <w:rFonts w:ascii="Arial" w:hAnsi="Arial" w:cs="Arial"/>
                <w:sz w:val="18"/>
                <w:szCs w:val="18"/>
              </w:rPr>
              <w:t xml:space="preserve"> software and Stockcharts.com to speed up the process of finding investment opportunities</w:t>
            </w:r>
          </w:p>
          <w:p w:rsidR="00C97F61" w:rsidRPr="002F1A56" w:rsidRDefault="00C97F61" w:rsidP="00C97F61">
            <w:pPr>
              <w:numPr>
                <w:ilvl w:val="0"/>
                <w:numId w:val="5"/>
              </w:num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2F1A56">
              <w:rPr>
                <w:rFonts w:ascii="Arial" w:hAnsi="Arial" w:cs="Arial"/>
                <w:sz w:val="18"/>
                <w:szCs w:val="18"/>
              </w:rPr>
              <w:t>Experienced with</w:t>
            </w:r>
            <w:r w:rsidR="00AB045F">
              <w:rPr>
                <w:rFonts w:ascii="Arial" w:hAnsi="Arial" w:cs="Arial"/>
                <w:sz w:val="18"/>
                <w:szCs w:val="18"/>
              </w:rPr>
              <w:t xml:space="preserve"> equity trading (Since 2004</w:t>
            </w:r>
            <w:r w:rsidRPr="002F1A5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97F61" w:rsidRPr="002F1A56" w:rsidRDefault="00C97F61" w:rsidP="00C97F61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  <w:p w:rsidR="00C97F61" w:rsidRPr="005D1732" w:rsidRDefault="00C97F61" w:rsidP="00C97F61">
            <w:pPr>
              <w:spacing w:line="264" w:lineRule="auto"/>
              <w:ind w:left="222" w:hanging="187"/>
              <w:rPr>
                <w:rFonts w:ascii="Arial" w:hAnsi="Arial" w:cs="Arial"/>
                <w:sz w:val="19"/>
                <w:szCs w:val="19"/>
              </w:rPr>
            </w:pPr>
            <w:r w:rsidRPr="005D1732">
              <w:rPr>
                <w:rFonts w:ascii="Arial" w:hAnsi="Arial" w:cs="Arial"/>
                <w:sz w:val="19"/>
                <w:szCs w:val="19"/>
              </w:rPr>
              <w:t xml:space="preserve">Consulting Projects, </w:t>
            </w:r>
            <w:r w:rsidRPr="005D1732">
              <w:rPr>
                <w:rFonts w:ascii="Arial" w:hAnsi="Arial" w:cs="Arial"/>
                <w:b/>
                <w:bCs/>
                <w:sz w:val="19"/>
                <w:szCs w:val="19"/>
              </w:rPr>
              <w:t>Delta Systems &amp; Hermann Farm and Museum</w:t>
            </w:r>
            <w:r w:rsidRPr="005D1732">
              <w:rPr>
                <w:rFonts w:ascii="Arial" w:hAnsi="Arial" w:cs="Arial"/>
                <w:sz w:val="19"/>
                <w:szCs w:val="19"/>
              </w:rPr>
              <w:t>, Columbia, Missouri (August 2007-May 2008)</w:t>
            </w:r>
          </w:p>
          <w:p w:rsidR="00C97F61" w:rsidRPr="002F1A56" w:rsidRDefault="00C97F61" w:rsidP="00C97F61">
            <w:pPr>
              <w:numPr>
                <w:ilvl w:val="0"/>
                <w:numId w:val="6"/>
              </w:num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2F1A56">
              <w:rPr>
                <w:rFonts w:ascii="Arial" w:hAnsi="Arial" w:cs="Arial"/>
                <w:sz w:val="18"/>
                <w:szCs w:val="18"/>
              </w:rPr>
              <w:t>Worked on con</w:t>
            </w:r>
            <w:r>
              <w:rPr>
                <w:rFonts w:ascii="Arial" w:hAnsi="Arial" w:cs="Arial"/>
                <w:sz w:val="18"/>
                <w:szCs w:val="18"/>
              </w:rPr>
              <w:t>sulting projects as part of a 5-</w:t>
            </w:r>
            <w:r w:rsidRPr="002F1A56">
              <w:rPr>
                <w:rFonts w:ascii="Arial" w:hAnsi="Arial" w:cs="Arial"/>
                <w:sz w:val="18"/>
                <w:szCs w:val="18"/>
              </w:rPr>
              <w:t>person team performin</w:t>
            </w:r>
            <w:r>
              <w:rPr>
                <w:rFonts w:ascii="Arial" w:hAnsi="Arial" w:cs="Arial"/>
                <w:sz w:val="18"/>
                <w:szCs w:val="18"/>
              </w:rPr>
              <w:t>g market analysis and delivering</w:t>
            </w:r>
            <w:r w:rsidRPr="002F1A56">
              <w:rPr>
                <w:rFonts w:ascii="Arial" w:hAnsi="Arial" w:cs="Arial"/>
                <w:sz w:val="18"/>
                <w:szCs w:val="18"/>
              </w:rPr>
              <w:t xml:space="preserve"> professional reports 30 and 50 pages long</w:t>
            </w:r>
          </w:p>
          <w:p w:rsidR="00C97F61" w:rsidRPr="002F1A56" w:rsidRDefault="00C97F61" w:rsidP="00C97F61">
            <w:pPr>
              <w:numPr>
                <w:ilvl w:val="0"/>
                <w:numId w:val="6"/>
              </w:num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2F1A56">
              <w:rPr>
                <w:rFonts w:ascii="Arial" w:hAnsi="Arial" w:cs="Arial"/>
                <w:sz w:val="18"/>
                <w:szCs w:val="18"/>
              </w:rPr>
              <w:t>Deter</w:t>
            </w:r>
            <w:r>
              <w:rPr>
                <w:rFonts w:ascii="Arial" w:hAnsi="Arial" w:cs="Arial"/>
                <w:sz w:val="18"/>
                <w:szCs w:val="18"/>
              </w:rPr>
              <w:t xml:space="preserve">mined the revenue potential across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8"/>
                    <w:szCs w:val="18"/>
                  </w:rPr>
                  <w:t>Missouri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and surrounding states </w:t>
            </w:r>
            <w:r w:rsidRPr="002F1A56">
              <w:rPr>
                <w:rFonts w:ascii="Arial" w:hAnsi="Arial" w:cs="Arial"/>
                <w:sz w:val="18"/>
                <w:szCs w:val="18"/>
              </w:rPr>
              <w:t>of a new software product by Delta Systems for fundraising efforts at Cham</w:t>
            </w:r>
            <w:r>
              <w:rPr>
                <w:rFonts w:ascii="Arial" w:hAnsi="Arial" w:cs="Arial"/>
                <w:sz w:val="18"/>
                <w:szCs w:val="18"/>
              </w:rPr>
              <w:t>bers of Commerce</w:t>
            </w:r>
          </w:p>
          <w:p w:rsidR="00C97F61" w:rsidRDefault="00C97F61" w:rsidP="00C97F61">
            <w:pPr>
              <w:numPr>
                <w:ilvl w:val="0"/>
                <w:numId w:val="6"/>
              </w:num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2F1A56">
              <w:rPr>
                <w:rFonts w:ascii="Arial" w:hAnsi="Arial" w:cs="Arial"/>
                <w:sz w:val="18"/>
                <w:szCs w:val="18"/>
              </w:rPr>
              <w:t xml:space="preserve">Performed market segmentation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and wrote a marketing plan </w:t>
            </w:r>
            <w:r w:rsidRPr="002F1A56">
              <w:rPr>
                <w:rFonts w:ascii="Arial" w:hAnsi="Arial" w:cs="Arial"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sz w:val="18"/>
                <w:szCs w:val="18"/>
              </w:rPr>
              <w:t xml:space="preserve">attracting visitors to </w:t>
            </w:r>
            <w:r w:rsidRPr="002F1A56">
              <w:rPr>
                <w:rFonts w:ascii="Arial" w:hAnsi="Arial" w:cs="Arial"/>
                <w:sz w:val="18"/>
                <w:szCs w:val="18"/>
              </w:rPr>
              <w:t>a new historical site west of St. Louis</w:t>
            </w:r>
          </w:p>
          <w:p w:rsidR="00A43A83" w:rsidRDefault="00A43A83" w:rsidP="00A43A83">
            <w:pPr>
              <w:spacing w:line="264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C97F61" w:rsidRPr="005D1732" w:rsidRDefault="00C97F61" w:rsidP="00C97F61">
            <w:pPr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5D1732">
              <w:rPr>
                <w:rFonts w:ascii="Arial" w:hAnsi="Arial" w:cs="Arial"/>
                <w:i/>
                <w:iCs/>
                <w:sz w:val="19"/>
                <w:szCs w:val="19"/>
              </w:rPr>
              <w:t>English Teacher</w:t>
            </w:r>
            <w:r w:rsidRPr="005D1732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D1732">
              <w:rPr>
                <w:rFonts w:ascii="Arial" w:hAnsi="Arial" w:cs="Arial"/>
                <w:b/>
                <w:sz w:val="19"/>
                <w:szCs w:val="19"/>
              </w:rPr>
              <w:t>The Centre</w:t>
            </w:r>
            <w:r w:rsidRPr="005D1732">
              <w:rPr>
                <w:rFonts w:ascii="Arial" w:hAnsi="Arial" w:cs="Arial"/>
                <w:sz w:val="19"/>
                <w:szCs w:val="19"/>
              </w:rPr>
              <w:t>, Chiang M</w:t>
            </w:r>
            <w:r>
              <w:rPr>
                <w:rFonts w:ascii="Arial" w:hAnsi="Arial" w:cs="Arial"/>
                <w:sz w:val="19"/>
                <w:szCs w:val="19"/>
              </w:rPr>
              <w:t>ai</w:t>
            </w:r>
            <w:r w:rsidRPr="005D1732">
              <w:rPr>
                <w:rFonts w:ascii="Arial" w:hAnsi="Arial" w:cs="Arial"/>
                <w:sz w:val="19"/>
                <w:szCs w:val="19"/>
              </w:rPr>
              <w:t>, Thailand (June 2006 – August 2006)</w:t>
            </w:r>
          </w:p>
          <w:p w:rsidR="00C97F61" w:rsidRPr="006B2CC4" w:rsidRDefault="00C97F61" w:rsidP="00C97F61">
            <w:pPr>
              <w:numPr>
                <w:ilvl w:val="0"/>
                <w:numId w:val="1"/>
              </w:num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2F1A56">
              <w:rPr>
                <w:rFonts w:ascii="Arial" w:hAnsi="Arial" w:cs="Arial"/>
                <w:sz w:val="18"/>
                <w:szCs w:val="18"/>
              </w:rPr>
              <w:t xml:space="preserve">Lived in </w:t>
            </w:r>
            <w:smartTag w:uri="urn:schemas-microsoft-com:office:smarttags" w:element="country-region">
              <w:smartTag w:uri="urn:schemas-microsoft-com:office:smarttags" w:element="place">
                <w:r w:rsidRPr="002F1A56">
                  <w:rPr>
                    <w:rFonts w:ascii="Arial" w:hAnsi="Arial" w:cs="Arial"/>
                    <w:sz w:val="18"/>
                    <w:szCs w:val="18"/>
                  </w:rPr>
                  <w:t>Thailand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for seven weeks teaching</w:t>
            </w:r>
            <w:r w:rsidRPr="002F1A56">
              <w:rPr>
                <w:rFonts w:ascii="Arial" w:hAnsi="Arial" w:cs="Arial"/>
                <w:sz w:val="18"/>
                <w:szCs w:val="18"/>
              </w:rPr>
              <w:t xml:space="preserve"> two classes of undergraduate students four days a week</w:t>
            </w:r>
            <w:r>
              <w:rPr>
                <w:rFonts w:ascii="Arial" w:hAnsi="Arial" w:cs="Arial"/>
                <w:sz w:val="18"/>
                <w:szCs w:val="18"/>
              </w:rPr>
              <w:t xml:space="preserve"> and designed daily lesson plans and planned special weekly parties for the students</w:t>
            </w:r>
          </w:p>
          <w:p w:rsidR="00C97F61" w:rsidRDefault="00C97F61" w:rsidP="00C97F61">
            <w:pPr>
              <w:numPr>
                <w:ilvl w:val="0"/>
                <w:numId w:val="1"/>
              </w:num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r w:rsidRPr="002F1A56">
              <w:rPr>
                <w:rFonts w:ascii="Arial" w:hAnsi="Arial" w:cs="Arial"/>
                <w:sz w:val="18"/>
                <w:szCs w:val="18"/>
              </w:rPr>
              <w:t>Acquired a novice/intermediate level of speaking, reading, and writing Thai</w:t>
            </w:r>
            <w:bookmarkEnd w:id="0"/>
            <w:bookmarkEnd w:id="1"/>
          </w:p>
          <w:p w:rsidR="002D2397" w:rsidRPr="003E5C27" w:rsidRDefault="002D2397" w:rsidP="002D2397">
            <w:pPr>
              <w:spacing w:line="264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F61" w:rsidRPr="00B430E2" w:rsidTr="005853CE">
        <w:trPr>
          <w:trHeight w:val="2078"/>
        </w:trPr>
        <w:tc>
          <w:tcPr>
            <w:tcW w:w="1458" w:type="dxa"/>
          </w:tcPr>
          <w:p w:rsidR="00C97F61" w:rsidRPr="000D4B04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lastRenderedPageBreak/>
              <w:t>Volunteer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7F61" w:rsidRDefault="00C97F61" w:rsidP="00C97F61">
            <w:pPr>
              <w:numPr>
                <w:ilvl w:val="0"/>
                <w:numId w:val="3"/>
              </w:num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AGCU Supervisory Committee Member (2010 – 2011)</w:t>
            </w:r>
          </w:p>
          <w:p w:rsidR="005853CE" w:rsidRDefault="005853CE" w:rsidP="00C97F61">
            <w:pPr>
              <w:numPr>
                <w:ilvl w:val="0"/>
                <w:numId w:val="3"/>
              </w:num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Evangel University Alumni Board (2012 – Present)</w:t>
            </w:r>
          </w:p>
          <w:p w:rsidR="00C97F61" w:rsidRDefault="00C97F61" w:rsidP="00C97F61">
            <w:pPr>
              <w:numPr>
                <w:ilvl w:val="0"/>
                <w:numId w:val="3"/>
              </w:num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BNI Business Partners, Power Team Coordinator</w:t>
            </w:r>
            <w:bookmarkStart w:id="2" w:name="_GoBack"/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(2009 – Present)</w:t>
            </w:r>
          </w:p>
          <w:p w:rsidR="00C97F61" w:rsidRDefault="00C97F61" w:rsidP="00C97F61">
            <w:pPr>
              <w:numPr>
                <w:ilvl w:val="0"/>
                <w:numId w:val="3"/>
              </w:num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 Student Investment Group, Program Coordinator (2009 – Present)</w:t>
            </w:r>
          </w:p>
          <w:p w:rsidR="005853CE" w:rsidRDefault="005853CE" w:rsidP="00C97F61">
            <w:pPr>
              <w:numPr>
                <w:ilvl w:val="0"/>
                <w:numId w:val="3"/>
              </w:num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Landmark Christian Center, Youth Worship Leader (2013 – Present)</w:t>
            </w:r>
          </w:p>
          <w:p w:rsidR="00C97F61" w:rsidRDefault="00C97F61" w:rsidP="00C97F61">
            <w:pPr>
              <w:numPr>
                <w:ilvl w:val="0"/>
                <w:numId w:val="3"/>
              </w:num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James River Assembly, Keyboardist (2008 – Present)</w:t>
            </w:r>
          </w:p>
          <w:p w:rsidR="00C97F61" w:rsidRDefault="00C97F61" w:rsidP="00C97F61">
            <w:pPr>
              <w:numPr>
                <w:ilvl w:val="0"/>
                <w:numId w:val="3"/>
              </w:num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James River Assembly</w:t>
            </w:r>
            <w:r w:rsidR="00606F6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Life Group Leader (2009 – 2011)</w:t>
            </w:r>
          </w:p>
          <w:p w:rsidR="00C97F61" w:rsidRPr="00A43A83" w:rsidRDefault="00C97F61" w:rsidP="00A43A83">
            <w:pPr>
              <w:numPr>
                <w:ilvl w:val="0"/>
                <w:numId w:val="3"/>
              </w:num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Evangel University Chapel Worship Leader (2004 – 2006)</w:t>
            </w:r>
          </w:p>
        </w:tc>
      </w:tr>
      <w:tr w:rsidR="00C97F61" w:rsidRPr="00B430E2" w:rsidTr="00A11727">
        <w:trPr>
          <w:trHeight w:val="1970"/>
        </w:trPr>
        <w:tc>
          <w:tcPr>
            <w:tcW w:w="1458" w:type="dxa"/>
          </w:tcPr>
          <w:p w:rsidR="00C97F61" w:rsidRPr="000D4B04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Honors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397" w:rsidRPr="002D2397" w:rsidRDefault="002D2397" w:rsidP="00A11727">
            <w:pPr>
              <w:numPr>
                <w:ilvl w:val="0"/>
                <w:numId w:val="4"/>
              </w:num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2D2397">
              <w:rPr>
                <w:rFonts w:ascii="Arial" w:hAnsi="Arial" w:cs="Arial"/>
                <w:sz w:val="18"/>
                <w:szCs w:val="18"/>
              </w:rPr>
              <w:t>Springfield Business Journal 40 Under 40 Award - 2012</w:t>
            </w:r>
          </w:p>
          <w:p w:rsidR="00A11727" w:rsidRPr="00A11727" w:rsidRDefault="00A11727" w:rsidP="00A11727">
            <w:pPr>
              <w:numPr>
                <w:ilvl w:val="0"/>
                <w:numId w:val="4"/>
              </w:num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2F1A56">
              <w:rPr>
                <w:rFonts w:ascii="Arial" w:hAnsi="Arial" w:cs="Arial"/>
                <w:sz w:val="18"/>
                <w:szCs w:val="18"/>
              </w:rPr>
              <w:t>Second place in MU New Venture Idea Competition – Non-Profit Category (2007)</w:t>
            </w:r>
          </w:p>
          <w:p w:rsidR="00C97F61" w:rsidRPr="002F1A56" w:rsidRDefault="00C97F61" w:rsidP="00C97F61">
            <w:pPr>
              <w:numPr>
                <w:ilvl w:val="0"/>
                <w:numId w:val="4"/>
              </w:num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2F1A56">
              <w:rPr>
                <w:rFonts w:ascii="Arial" w:hAnsi="Arial" w:cs="Arial"/>
                <w:sz w:val="18"/>
                <w:szCs w:val="18"/>
              </w:rPr>
              <w:t>Evangel University Varsity Football, Three-year letterman (2002-2005)</w:t>
            </w:r>
          </w:p>
          <w:p w:rsidR="00C97F61" w:rsidRPr="002F1A56" w:rsidRDefault="00C97F61" w:rsidP="00C97F61">
            <w:pPr>
              <w:numPr>
                <w:ilvl w:val="0"/>
                <w:numId w:val="4"/>
              </w:num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2F1A56">
              <w:rPr>
                <w:rFonts w:ascii="Arial" w:hAnsi="Arial" w:cs="Arial"/>
                <w:sz w:val="18"/>
                <w:szCs w:val="18"/>
              </w:rPr>
              <w:t>NAIA All-American Scholar Athlete (2003-2005)</w:t>
            </w:r>
          </w:p>
          <w:p w:rsidR="00C97F61" w:rsidRDefault="00C97F61" w:rsidP="00C97F61">
            <w:pPr>
              <w:numPr>
                <w:ilvl w:val="0"/>
                <w:numId w:val="4"/>
              </w:num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2F1A56">
              <w:rPr>
                <w:rFonts w:ascii="Arial" w:hAnsi="Arial" w:cs="Arial"/>
                <w:sz w:val="18"/>
                <w:szCs w:val="18"/>
              </w:rPr>
              <w:t>National Dean’s List (2004-2006)</w:t>
            </w:r>
          </w:p>
          <w:p w:rsidR="00A11727" w:rsidRDefault="00A11727" w:rsidP="00C97F61">
            <w:pPr>
              <w:numPr>
                <w:ilvl w:val="0"/>
                <w:numId w:val="4"/>
              </w:num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Graduated Summa Cum Laude (2006 &amp; 2008)</w:t>
            </w:r>
          </w:p>
          <w:p w:rsidR="00A11727" w:rsidRDefault="00A11727" w:rsidP="00C97F61">
            <w:pPr>
              <w:numPr>
                <w:ilvl w:val="0"/>
                <w:numId w:val="4"/>
              </w:num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 Football Team Discipleship Award (2005)</w:t>
            </w:r>
          </w:p>
          <w:p w:rsidR="00A11727" w:rsidRDefault="00A11727" w:rsidP="00A11727">
            <w:pPr>
              <w:numPr>
                <w:ilvl w:val="0"/>
                <w:numId w:val="4"/>
              </w:num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 Football Team President’s Award (2004 &amp; 2005)</w:t>
            </w:r>
          </w:p>
          <w:p w:rsidR="00A11727" w:rsidRDefault="00A11727" w:rsidP="00A11727">
            <w:pPr>
              <w:numPr>
                <w:ilvl w:val="0"/>
                <w:numId w:val="4"/>
              </w:num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Many Endowed and Department Scholarships</w:t>
            </w:r>
          </w:p>
          <w:p w:rsidR="00A11727" w:rsidRPr="00A11727" w:rsidRDefault="00A11727" w:rsidP="00A11727">
            <w:pPr>
              <w:spacing w:line="264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F61" w:rsidRPr="00B430E2" w:rsidTr="00C97F61">
        <w:trPr>
          <w:trHeight w:val="710"/>
        </w:trPr>
        <w:tc>
          <w:tcPr>
            <w:tcW w:w="1458" w:type="dxa"/>
          </w:tcPr>
          <w:p w:rsidR="00C97F61" w:rsidRDefault="00C97F61" w:rsidP="00C97F61">
            <w:pPr>
              <w:spacing w:line="264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Hobbies &amp; Interests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7F61" w:rsidRPr="002F1A56" w:rsidRDefault="00C97F61" w:rsidP="00C97F61">
            <w:pPr>
              <w:numPr>
                <w:ilvl w:val="0"/>
                <w:numId w:val="4"/>
              </w:num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2F1A56">
              <w:rPr>
                <w:rFonts w:ascii="Arial" w:hAnsi="Arial" w:cs="Arial"/>
                <w:sz w:val="18"/>
                <w:szCs w:val="18"/>
              </w:rPr>
              <w:t xml:space="preserve">Playing piano  -  Golf  -  </w:t>
            </w:r>
            <w:r>
              <w:rPr>
                <w:rFonts w:ascii="Arial" w:hAnsi="Arial" w:cs="Arial"/>
                <w:sz w:val="18"/>
                <w:szCs w:val="18"/>
              </w:rPr>
              <w:t xml:space="preserve">Tennis  -  </w:t>
            </w:r>
            <w:r w:rsidRPr="002F1A56">
              <w:rPr>
                <w:rFonts w:ascii="Arial" w:hAnsi="Arial" w:cs="Arial"/>
                <w:sz w:val="18"/>
                <w:szCs w:val="18"/>
              </w:rPr>
              <w:t xml:space="preserve">Cooking Thai  -  Investing  -  Jazz music  -  Learning languages  -  </w:t>
            </w:r>
            <w:r>
              <w:rPr>
                <w:rFonts w:ascii="Arial" w:hAnsi="Arial" w:cs="Arial"/>
                <w:sz w:val="18"/>
                <w:szCs w:val="18"/>
              </w:rPr>
              <w:t xml:space="preserve">Social Entrepreneurship  -  </w:t>
            </w:r>
            <w:r w:rsidRPr="002F1A56">
              <w:rPr>
                <w:rFonts w:ascii="Arial" w:hAnsi="Arial" w:cs="Arial"/>
                <w:sz w:val="18"/>
                <w:szCs w:val="18"/>
              </w:rPr>
              <w:t xml:space="preserve">International travel  </w:t>
            </w:r>
          </w:p>
        </w:tc>
      </w:tr>
    </w:tbl>
    <w:p w:rsidR="00C97F61" w:rsidRDefault="00C97F61"/>
    <w:p w:rsidR="00C97F61" w:rsidRDefault="00C97F61"/>
    <w:sectPr w:rsidR="00C97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10D7"/>
    <w:multiLevelType w:val="hybridMultilevel"/>
    <w:tmpl w:val="8500D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6B7319"/>
    <w:multiLevelType w:val="hybridMultilevel"/>
    <w:tmpl w:val="B47A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A4FC5"/>
    <w:multiLevelType w:val="hybridMultilevel"/>
    <w:tmpl w:val="007CF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E9672A"/>
    <w:multiLevelType w:val="hybridMultilevel"/>
    <w:tmpl w:val="2C701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661250"/>
    <w:multiLevelType w:val="hybridMultilevel"/>
    <w:tmpl w:val="53682F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40C66E6"/>
    <w:multiLevelType w:val="hybridMultilevel"/>
    <w:tmpl w:val="BA9472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2E64178"/>
    <w:multiLevelType w:val="hybridMultilevel"/>
    <w:tmpl w:val="A3940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4C0E25"/>
    <w:multiLevelType w:val="hybridMultilevel"/>
    <w:tmpl w:val="94DE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61"/>
    <w:rsid w:val="000C04AA"/>
    <w:rsid w:val="002D2397"/>
    <w:rsid w:val="00386EC6"/>
    <w:rsid w:val="003A5BCF"/>
    <w:rsid w:val="004A166C"/>
    <w:rsid w:val="004D34D4"/>
    <w:rsid w:val="005853CE"/>
    <w:rsid w:val="005F7165"/>
    <w:rsid w:val="00606F63"/>
    <w:rsid w:val="007C0F6E"/>
    <w:rsid w:val="00831310"/>
    <w:rsid w:val="009010DD"/>
    <w:rsid w:val="00A11727"/>
    <w:rsid w:val="00A43A83"/>
    <w:rsid w:val="00AB045F"/>
    <w:rsid w:val="00AF6687"/>
    <w:rsid w:val="00C97F61"/>
    <w:rsid w:val="00E7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1">
    <w:name w:val="Address 1"/>
    <w:basedOn w:val="Normal"/>
    <w:rsid w:val="00C97F61"/>
    <w:pPr>
      <w:spacing w:line="160" w:lineRule="atLeast"/>
      <w:jc w:val="both"/>
    </w:pPr>
    <w:rPr>
      <w:rFonts w:ascii="Arial" w:hAnsi="Arial"/>
      <w:sz w:val="14"/>
      <w:szCs w:val="20"/>
      <w:lang w:bidi="ar-SA"/>
    </w:rPr>
  </w:style>
  <w:style w:type="paragraph" w:customStyle="1" w:styleId="Address2">
    <w:name w:val="Address 2"/>
    <w:basedOn w:val="Normal"/>
    <w:rsid w:val="00C97F61"/>
    <w:pPr>
      <w:spacing w:line="160" w:lineRule="atLeast"/>
      <w:jc w:val="both"/>
    </w:pPr>
    <w:rPr>
      <w:rFonts w:ascii="Arial" w:hAnsi="Arial"/>
      <w:sz w:val="14"/>
      <w:szCs w:val="20"/>
      <w:lang w:bidi="ar-SA"/>
    </w:rPr>
  </w:style>
  <w:style w:type="character" w:styleId="Hyperlink">
    <w:name w:val="Hyperlink"/>
    <w:basedOn w:val="DefaultParagraphFont"/>
    <w:rsid w:val="00C97F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1">
    <w:name w:val="Address 1"/>
    <w:basedOn w:val="Normal"/>
    <w:rsid w:val="00C97F61"/>
    <w:pPr>
      <w:spacing w:line="160" w:lineRule="atLeast"/>
      <w:jc w:val="both"/>
    </w:pPr>
    <w:rPr>
      <w:rFonts w:ascii="Arial" w:hAnsi="Arial"/>
      <w:sz w:val="14"/>
      <w:szCs w:val="20"/>
      <w:lang w:bidi="ar-SA"/>
    </w:rPr>
  </w:style>
  <w:style w:type="paragraph" w:customStyle="1" w:styleId="Address2">
    <w:name w:val="Address 2"/>
    <w:basedOn w:val="Normal"/>
    <w:rsid w:val="00C97F61"/>
    <w:pPr>
      <w:spacing w:line="160" w:lineRule="atLeast"/>
      <w:jc w:val="both"/>
    </w:pPr>
    <w:rPr>
      <w:rFonts w:ascii="Arial" w:hAnsi="Arial"/>
      <w:sz w:val="14"/>
      <w:szCs w:val="20"/>
      <w:lang w:bidi="ar-SA"/>
    </w:rPr>
  </w:style>
  <w:style w:type="character" w:styleId="Hyperlink">
    <w:name w:val="Hyperlink"/>
    <w:basedOn w:val="DefaultParagraphFont"/>
    <w:rsid w:val="00C97F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midlyd@evange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rek@auxancapit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Schmidly</dc:creator>
  <cp:lastModifiedBy>Derek Schmidly</cp:lastModifiedBy>
  <cp:revision>9</cp:revision>
  <cp:lastPrinted>2012-02-28T16:35:00Z</cp:lastPrinted>
  <dcterms:created xsi:type="dcterms:W3CDTF">2012-02-28T15:47:00Z</dcterms:created>
  <dcterms:modified xsi:type="dcterms:W3CDTF">2013-05-17T16:13:00Z</dcterms:modified>
</cp:coreProperties>
</file>